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102EE" w:rsidRDefault="00C85007" w:rsidP="00EC571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>Labour F</w:t>
      </w:r>
      <w:r w:rsidR="00B34E5D">
        <w:rPr>
          <w:rFonts w:ascii="Arial" w:hAnsi="Arial" w:cs="Arial"/>
          <w:b/>
          <w:sz w:val="32"/>
          <w:szCs w:val="32"/>
        </w:rPr>
        <w:t xml:space="preserve">orce </w:t>
      </w:r>
      <w:r w:rsidR="00F467F6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F1EC3" w:rsidRPr="00F467F6" w:rsidRDefault="00F467F6" w:rsidP="00EC571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467F6" w:rsidRPr="00F50D16" w:rsidRDefault="00F467F6" w:rsidP="006E0FB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E0FBB" w:rsidRPr="00651427" w:rsidRDefault="006E0FBB" w:rsidP="006E0F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Australia</w:t>
      </w:r>
    </w:p>
    <w:p w:rsidR="005D2C2E" w:rsidRPr="00A25918" w:rsidRDefault="005D2C2E" w:rsidP="00FD5EB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276567" w:rsidRPr="002E42CC" w:rsidTr="001B6491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C85007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276567" w:rsidRPr="00594664" w:rsidRDefault="00276567" w:rsidP="00C85007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276567" w:rsidRPr="00594664" w:rsidRDefault="00276567" w:rsidP="00C85007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276567" w:rsidRPr="00594664" w:rsidRDefault="00276567" w:rsidP="00C85007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276567" w:rsidRPr="00594664" w:rsidRDefault="00276567" w:rsidP="00C85007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276567" w:rsidRPr="00594664" w:rsidRDefault="00276567" w:rsidP="00C85007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276567" w:rsidRPr="00594664" w:rsidRDefault="00276567" w:rsidP="00C85007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10,658,458 (61.4%)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9,607,987 (60.4%)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C85007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6,367,552 (36.7%)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63.9%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5,827,433 (36.6%)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64.6%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35.4%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C85007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3,062,974 (17.6%)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32.1%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2,685,195 (16.9%)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600,134 (3.5%)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503,803 (3.2%)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46.5%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5,729,308 (33.0%)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5,271,119 (33.1%)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60.9%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17,363,696</w:t>
            </w:r>
            <w:r w:rsidR="00C850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2840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15,918,080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</w:tr>
    </w:tbl>
    <w:p w:rsidR="009C247B" w:rsidRPr="00F50D16" w:rsidRDefault="009C247B" w:rsidP="002A47EB">
      <w:pPr>
        <w:rPr>
          <w:rFonts w:ascii="Arial" w:hAnsi="Arial" w:cs="Arial"/>
          <w:sz w:val="18"/>
          <w:szCs w:val="18"/>
        </w:rPr>
      </w:pPr>
    </w:p>
    <w:p w:rsidR="00B34E5D" w:rsidRDefault="00B34E5D" w:rsidP="00B34E5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In 2011, 61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.4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reported being in the labour force. This is similar to 2006 whe</w:t>
      </w:r>
      <w:r w:rsidR="00C85007">
        <w:rPr>
          <w:rFonts w:ascii="Arial" w:hAnsi="Arial" w:cs="Arial"/>
          <w:b/>
          <w:color w:val="4F81BD" w:themeColor="accent1"/>
          <w:sz w:val="18"/>
          <w:szCs w:val="18"/>
        </w:rPr>
        <w:t>n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60.4% of persons reported being in the labour force.</w:t>
      </w:r>
    </w:p>
    <w:p w:rsidR="00B34E5D" w:rsidRPr="005D7C5B" w:rsidRDefault="00B34E5D" w:rsidP="00B34E5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nearly one third of </w:t>
      </w:r>
      <w:r w:rsidR="00C85007"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reported not being in the labour force.</w:t>
      </w:r>
      <w:r w:rsidR="00C85007">
        <w:rPr>
          <w:rFonts w:ascii="Arial" w:hAnsi="Arial" w:cs="Arial"/>
          <w:b/>
          <w:color w:val="4F81BD" w:themeColor="accent1"/>
          <w:sz w:val="18"/>
          <w:szCs w:val="18"/>
        </w:rPr>
        <w:t xml:space="preserve"> There were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3.5% of </w:t>
      </w:r>
      <w:r w:rsidR="00C85007">
        <w:rPr>
          <w:rFonts w:ascii="Arial" w:hAnsi="Arial" w:cs="Arial"/>
          <w:b/>
          <w:color w:val="4F81BD" w:themeColor="accent1"/>
          <w:sz w:val="18"/>
          <w:szCs w:val="18"/>
        </w:rPr>
        <w:t>persons who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that they were unemployed and looking for work. These proportions are similar to those reported in 2006.</w:t>
      </w:r>
    </w:p>
    <w:p w:rsidR="00B34E5D" w:rsidRDefault="00B34E5D" w:rsidP="00B34E5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full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-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6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3.9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36.1% were females.</w:t>
      </w:r>
    </w:p>
    <w:p w:rsidR="00C85007" w:rsidRPr="00C85007" w:rsidRDefault="00B34E5D" w:rsidP="00C85007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part-time, 32.1% were males and 67.9% were females.</w:t>
      </w:r>
    </w:p>
    <w:p w:rsidR="00F50D16" w:rsidRDefault="00F50D16" w:rsidP="00832BD5">
      <w:pPr>
        <w:spacing w:after="0"/>
        <w:rPr>
          <w:rFonts w:ascii="Arial" w:hAnsi="Arial" w:cs="Arial"/>
          <w:b/>
          <w:sz w:val="28"/>
          <w:szCs w:val="28"/>
        </w:rPr>
      </w:pPr>
    </w:p>
    <w:p w:rsidR="00C85007" w:rsidRDefault="00C8500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C85007" w:rsidRDefault="00C85007" w:rsidP="00F50D1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85007" w:rsidRDefault="00C85007" w:rsidP="00F50D1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85007" w:rsidRDefault="00C85007" w:rsidP="00F50D1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85007" w:rsidRDefault="00C85007" w:rsidP="00F50D1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0D16" w:rsidRDefault="00B34E5D" w:rsidP="00F50D16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Labour </w:t>
      </w:r>
      <w:r w:rsidR="00BA7BB1">
        <w:rPr>
          <w:rFonts w:ascii="Arial" w:hAnsi="Arial" w:cs="Arial"/>
          <w:b/>
          <w:sz w:val="32"/>
          <w:szCs w:val="32"/>
        </w:rPr>
        <w:t>Force</w:t>
      </w:r>
      <w:r w:rsidRPr="00F467F6">
        <w:rPr>
          <w:rFonts w:ascii="Arial" w:hAnsi="Arial" w:cs="Arial"/>
          <w:b/>
          <w:sz w:val="32"/>
          <w:szCs w:val="32"/>
        </w:rPr>
        <w:t xml:space="preserve"> </w:t>
      </w:r>
      <w:r w:rsidR="00F50D16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F50D16" w:rsidRPr="00F467F6" w:rsidRDefault="00F50D16" w:rsidP="00F50D1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50D16" w:rsidRPr="00F50D16" w:rsidRDefault="00F50D16" w:rsidP="00F50D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States and Territories</w:t>
      </w:r>
    </w:p>
    <w:p w:rsidR="00E87F27" w:rsidRDefault="00E87F27" w:rsidP="00FD5EBF">
      <w:pPr>
        <w:spacing w:after="0"/>
        <w:ind w:left="360"/>
        <w:jc w:val="center"/>
        <w:rPr>
          <w:rFonts w:ascii="Arial" w:hAnsi="Arial" w:cs="Arial"/>
          <w:b/>
        </w:rPr>
      </w:pPr>
    </w:p>
    <w:p w:rsidR="005D2C2E" w:rsidRPr="00A25918" w:rsidRDefault="00E87F27" w:rsidP="00E87F27">
      <w:pPr>
        <w:spacing w:after="0"/>
        <w:ind w:left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New South Wales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F467F6" w:rsidRPr="002E42CC" w:rsidTr="00F467F6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67F6" w:rsidRPr="002E42CC" w:rsidRDefault="00F467F6" w:rsidP="00F467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F467F6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F467F6" w:rsidRPr="002F75D9" w:rsidRDefault="00F467F6" w:rsidP="00F467F6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F467F6" w:rsidRPr="00594664" w:rsidRDefault="00F467F6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F467F6" w:rsidRPr="00594664" w:rsidRDefault="00F467F6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F467F6" w:rsidRPr="00594664" w:rsidRDefault="00F467F6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F467F6" w:rsidRPr="00594664" w:rsidRDefault="00F467F6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F467F6" w:rsidRPr="00594664" w:rsidRDefault="00F467F6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F467F6" w:rsidRPr="00594664" w:rsidRDefault="00F467F6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3,334,857 (59.7%)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3,092,603 (58.9%)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C85007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2,007,925 (36.0%)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63.3%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1,879,628 (35.8%)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36.1%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C85007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Employed</w:t>
            </w:r>
          </w:p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939,464 (16.8%)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842,714 (16.1%)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32.3%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67.7%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196,525 (3.5%)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183,158 (3.5%)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45.3%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1,933,275 (34.6%)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1,801,010 (34.3%)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60.7%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5,585,148 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5,250,260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</w:tr>
    </w:tbl>
    <w:p w:rsidR="002A47EB" w:rsidRDefault="002A47EB" w:rsidP="00726F2A">
      <w:pPr>
        <w:rPr>
          <w:rFonts w:ascii="Arial" w:hAnsi="Arial" w:cs="Arial"/>
          <w:sz w:val="18"/>
          <w:szCs w:val="18"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Victoria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F467F6" w:rsidRPr="002E42CC" w:rsidTr="00F467F6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67F6" w:rsidRPr="002E42CC" w:rsidRDefault="00F467F6" w:rsidP="00F467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F467F6" w:rsidRPr="002E42CC" w:rsidTr="00F467F6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F467F6" w:rsidRPr="002F75D9" w:rsidRDefault="00F467F6" w:rsidP="00F467F6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</w:tcPr>
          <w:p w:rsidR="00F467F6" w:rsidRPr="00594664" w:rsidRDefault="00F467F6" w:rsidP="00F467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467F6" w:rsidRPr="00594664" w:rsidRDefault="00F467F6" w:rsidP="00F467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</w:tcPr>
          <w:p w:rsidR="00F467F6" w:rsidRPr="00594664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</w:tcPr>
          <w:p w:rsidR="00F467F6" w:rsidRPr="00594664" w:rsidRDefault="00F467F6" w:rsidP="00F467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</w:tcPr>
          <w:p w:rsidR="00F467F6" w:rsidRPr="00594664" w:rsidRDefault="00F467F6" w:rsidP="00F467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</w:tcPr>
          <w:p w:rsidR="00F467F6" w:rsidRPr="00594664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2,675,477 (61.4%)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2,404,605 (60.4%)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1,583,266 (36.4%)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64.6%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1,445,459 (36.3%)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791,837 (18.2%)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682,604 (17.1%)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144,844 (3.3%)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130,157 (3.3%)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46.5%</w:t>
            </w:r>
          </w:p>
        </w:tc>
      </w:tr>
      <w:tr w:rsidR="00B34E5D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1,451,592 (33.3%)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1,330,370 (33.4%)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61.4%</w:t>
            </w:r>
          </w:p>
        </w:tc>
      </w:tr>
      <w:tr w:rsidR="00B34E5D" w:rsidRPr="002E42CC" w:rsidTr="00F5249C">
        <w:tc>
          <w:tcPr>
            <w:tcW w:w="165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B34E5D" w:rsidRPr="002F75D9" w:rsidRDefault="00B34E5D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4,355,244 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3,982,038 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34E5D" w:rsidRPr="00A32840" w:rsidRDefault="00B34E5D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</w:tr>
    </w:tbl>
    <w:p w:rsidR="00FD5EBF" w:rsidRPr="00FD5EBF" w:rsidRDefault="00FD5EBF" w:rsidP="00FD5EBF">
      <w:pPr>
        <w:rPr>
          <w:rFonts w:ascii="Arial" w:hAnsi="Arial" w:cs="Arial"/>
          <w:sz w:val="18"/>
          <w:szCs w:val="18"/>
        </w:rPr>
      </w:pPr>
    </w:p>
    <w:p w:rsidR="00BA7BB1" w:rsidRDefault="00BA7B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B34E5D" w:rsidP="00FD5EBF">
      <w:pPr>
        <w:spacing w:after="0"/>
        <w:ind w:left="3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Labour </w:t>
      </w:r>
      <w:r w:rsidR="00BA7BB1"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 xml:space="preserve">orce </w:t>
      </w:r>
      <w:r w:rsidR="00FD5EBF"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D5EBF" w:rsidRPr="00651427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States and Territories</w:t>
      </w:r>
    </w:p>
    <w:p w:rsidR="00577B41" w:rsidRDefault="00577B41" w:rsidP="00FD5EBF">
      <w:pPr>
        <w:spacing w:after="0"/>
        <w:ind w:left="357"/>
        <w:rPr>
          <w:rFonts w:ascii="Arial" w:hAnsi="Arial" w:cs="Arial"/>
          <w:b/>
        </w:rPr>
      </w:pPr>
    </w:p>
    <w:p w:rsidR="00E87F27" w:rsidRPr="00FD5EBF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Queensland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A25918" w:rsidRPr="002E42CC" w:rsidTr="00A25918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2,171,074 (62.8%)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1,915,948 (61.8%)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1,302,954 (37.7%)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1,180,888 (38.1%)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64.5%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35.5%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611,296 (17.7%)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530,502 (17.1%)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69.4%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131,800 (3.8%)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90,952 (2.9%)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49.8%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1,079,302 (31.2%)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971,829 (31.4%)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60.8%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3,456,874 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3,097,997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50.9%</w:t>
            </w:r>
          </w:p>
        </w:tc>
      </w:tr>
    </w:tbl>
    <w:p w:rsidR="00A25918" w:rsidRDefault="00A25918" w:rsidP="00A25918">
      <w:pPr>
        <w:rPr>
          <w:rFonts w:ascii="Arial" w:hAnsi="Arial" w:cs="Arial"/>
          <w:sz w:val="18"/>
          <w:szCs w:val="18"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 Australia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148"/>
        <w:gridCol w:w="1134"/>
        <w:gridCol w:w="1134"/>
      </w:tblGrid>
      <w:tr w:rsidR="00A25918" w:rsidRPr="002E42CC" w:rsidTr="00A25918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148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34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784,328 (59.9%)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46.9%</w:t>
            </w:r>
          </w:p>
        </w:tc>
        <w:tc>
          <w:tcPr>
            <w:tcW w:w="214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728,074 (59.0%)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445,074 (34.0%)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34.8%</w:t>
            </w:r>
          </w:p>
        </w:tc>
        <w:tc>
          <w:tcPr>
            <w:tcW w:w="214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426,179 (34.5%)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247,599 (18.9%)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214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218,542 (17.7%)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69.6%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44,971 (3.4%)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55.4%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44.6%</w:t>
            </w:r>
          </w:p>
        </w:tc>
        <w:tc>
          <w:tcPr>
            <w:tcW w:w="214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38,178 (3.1%)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43.6%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466,428 (35.6%)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58.5%</w:t>
            </w:r>
          </w:p>
        </w:tc>
        <w:tc>
          <w:tcPr>
            <w:tcW w:w="214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441,819 (35.8%)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59.7%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1,309,637 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  <w:tc>
          <w:tcPr>
            <w:tcW w:w="214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1,233,516 (100.0%)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</w:tr>
    </w:tbl>
    <w:p w:rsidR="00F50D16" w:rsidRPr="00F50D16" w:rsidRDefault="00F50D16" w:rsidP="00F50D16">
      <w:pPr>
        <w:rPr>
          <w:rFonts w:ascii="Arial" w:hAnsi="Arial" w:cs="Arial"/>
          <w:sz w:val="18"/>
          <w:szCs w:val="18"/>
        </w:rPr>
      </w:pPr>
    </w:p>
    <w:p w:rsidR="00BA7BB1" w:rsidRDefault="00BA7B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D5EBF" w:rsidRPr="00FD5EBF" w:rsidRDefault="00B34E5D" w:rsidP="00FD5EBF">
      <w:pPr>
        <w:spacing w:after="0"/>
        <w:ind w:left="3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Labour </w:t>
      </w:r>
      <w:r w:rsidR="00BA7BB1"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 xml:space="preserve">orce </w:t>
      </w:r>
      <w:r w:rsidR="00FD5EBF"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FD5EBF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D5EBF" w:rsidRPr="00FD5EBF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D5EBF" w:rsidRPr="00651427" w:rsidRDefault="00FD5EBF" w:rsidP="00FD5EB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States and Territories</w:t>
      </w:r>
    </w:p>
    <w:p w:rsidR="00A25918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Western Australia</w:t>
      </w:r>
    </w:p>
    <w:p w:rsidR="00E87F27" w:rsidRDefault="00E87F27" w:rsidP="00FD5EBF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A25918" w:rsidRPr="002E42CC" w:rsidTr="00A25918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1,152,198 (64.0%)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972,791 (62.3%)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45.3%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699,414 (38.9%)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593,674 (38.0%)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33.7%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324,257 (18.0%)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275,949 (17.7%)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69.8%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54,317 (3.0%)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36,659 (2.3%)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48.3%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529,554 (29.4%)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478,245 (30.6%)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62.3%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1,799,101 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1,562,653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50.6%</w:t>
            </w:r>
          </w:p>
        </w:tc>
      </w:tr>
    </w:tbl>
    <w:p w:rsidR="00CE1624" w:rsidRDefault="00CE1624" w:rsidP="00FD5EBF">
      <w:pPr>
        <w:rPr>
          <w:rFonts w:ascii="Arial" w:hAnsi="Arial" w:cs="Arial"/>
          <w:sz w:val="18"/>
          <w:szCs w:val="18"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Tasmania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A25918" w:rsidTr="00A25918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594664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A25918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232,125 (57.8%)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219,159 (57.3%)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46.7%</w:t>
            </w:r>
          </w:p>
        </w:tc>
      </w:tr>
      <w:tr w:rsidR="00901F96" w:rsidRPr="00A25918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126,467 (31.5%)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122,813 (32.1%)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34.1%</w:t>
            </w:r>
          </w:p>
        </w:tc>
      </w:tr>
      <w:tr w:rsidR="00901F96" w:rsidRPr="00A25918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76,384 (19.0%)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67,384 (17.6%)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69.8%</w:t>
            </w:r>
          </w:p>
        </w:tc>
      </w:tr>
      <w:tr w:rsidR="00901F96" w:rsidRPr="00A25918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14,826 (3.7%)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57.4%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42.6%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14,420 (3.8%)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44.4%</w:t>
            </w:r>
          </w:p>
        </w:tc>
      </w:tr>
      <w:tr w:rsidR="00901F96" w:rsidRPr="00A25918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151,378 (37.7%)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42.2%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57.8%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143,106 (37.4%)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59.4%</w:t>
            </w:r>
          </w:p>
        </w:tc>
      </w:tr>
      <w:tr w:rsidR="00901F96" w:rsidRPr="00A25918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401,483 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382,454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51.6%</w:t>
            </w:r>
          </w:p>
        </w:tc>
      </w:tr>
    </w:tbl>
    <w:p w:rsidR="00FD5EBF" w:rsidRPr="00F50D16" w:rsidRDefault="00FD5EBF" w:rsidP="00FD5EBF">
      <w:pPr>
        <w:rPr>
          <w:rFonts w:ascii="Arial" w:hAnsi="Arial" w:cs="Arial"/>
          <w:sz w:val="18"/>
          <w:szCs w:val="1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BA7BB1" w:rsidRPr="00A25918" w:rsidRDefault="00BA7BB1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B102EE" w:rsidRDefault="00B34E5D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Labour </w:t>
      </w:r>
      <w:r w:rsidR="00BA7BB1"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>orce</w:t>
      </w:r>
      <w:r w:rsidRPr="00F467F6">
        <w:rPr>
          <w:rFonts w:ascii="Arial" w:hAnsi="Arial" w:cs="Arial"/>
          <w:b/>
          <w:sz w:val="32"/>
          <w:szCs w:val="32"/>
        </w:rPr>
        <w:t xml:space="preserve"> </w:t>
      </w:r>
      <w:r w:rsidR="00B102EE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A25918" w:rsidRPr="00FD5EBF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25918" w:rsidRPr="00651427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States and Territories</w:t>
      </w:r>
    </w:p>
    <w:p w:rsid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87F27" w:rsidRPr="00A25918" w:rsidRDefault="00E87F27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Northern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A25918" w:rsidRPr="002E42CC" w:rsidTr="00A25918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103,965 (63.9%)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91,183 (62.8%)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69,546 (42.7%)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60,089 (41.4%)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40.4%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20,877 (12.8%)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20,178 (13.9%)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60.7%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5,489 (3.4%)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55.9%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4,004 (2.8%)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41,688 (25.6%)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55.0%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37,149 (25.6%)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56.9%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162,802 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145,291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</w:tr>
    </w:tbl>
    <w:p w:rsidR="00FD5EBF" w:rsidRDefault="00FD5EBF" w:rsidP="00FD5EBF">
      <w:pPr>
        <w:rPr>
          <w:rFonts w:ascii="Arial" w:hAnsi="Arial" w:cs="Arial"/>
          <w:sz w:val="18"/>
          <w:szCs w:val="18"/>
        </w:rPr>
      </w:pPr>
    </w:p>
    <w:p w:rsidR="00E87F27" w:rsidRPr="00F50D16" w:rsidRDefault="00E87F27" w:rsidP="00FD5E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Australian Capital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A25918" w:rsidRPr="002E42CC" w:rsidTr="00A25918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5918" w:rsidRPr="002E42CC" w:rsidRDefault="00A25918" w:rsidP="00A25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A25918" w:rsidRDefault="00A25918" w:rsidP="00A25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A25918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5918" w:rsidRPr="002F75D9" w:rsidRDefault="00A25918" w:rsidP="00A2591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A25918" w:rsidRPr="00594664" w:rsidRDefault="00A25918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203,207 (69.9%)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182,490 (69.6%)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48.4%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Employed 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132,041 (45.4%)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117,943 (45.0%)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41.1%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Employed 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51,029 (17.5%)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47,107 (18.0%)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65.7%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7,316 (2.5%)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6,204 (2.4%)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43.5%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74,890 (25.7%)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67,078 (25.6%)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59.5%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290,876 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262,106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</w:tr>
    </w:tbl>
    <w:p w:rsidR="00FD5EBF" w:rsidRPr="00F50D16" w:rsidRDefault="00FD5EBF" w:rsidP="00FD5EBF">
      <w:pPr>
        <w:rPr>
          <w:rFonts w:ascii="Arial" w:hAnsi="Arial" w:cs="Arial"/>
          <w:sz w:val="18"/>
          <w:szCs w:val="1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25918" w:rsidRP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B102EE" w:rsidRDefault="00B34E5D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Labour </w:t>
      </w:r>
      <w:r w:rsidR="00BA7BB1"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>orce</w:t>
      </w:r>
      <w:r w:rsidRPr="00F467F6">
        <w:rPr>
          <w:rFonts w:ascii="Arial" w:hAnsi="Arial" w:cs="Arial"/>
          <w:b/>
          <w:sz w:val="32"/>
          <w:szCs w:val="32"/>
        </w:rPr>
        <w:t xml:space="preserve"> </w:t>
      </w:r>
      <w:r w:rsidR="00B102EE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A25918" w:rsidRPr="00FD5EBF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25918" w:rsidRPr="00651427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Capital Cities</w:t>
      </w:r>
    </w:p>
    <w:p w:rsidR="00A25918" w:rsidRDefault="00A25918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87F27" w:rsidRPr="00A25918" w:rsidRDefault="00E87F27" w:rsidP="00A2591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Sydney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2,188,853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 xml:space="preserve"> (61.7%)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2,010,009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>(60.6%)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1,358,191 (38.3%)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1,267,504(38.2%)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37.5%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584,776 (16.5%)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516,793 (15.6%)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66.6%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125,587 (3.5%)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106,482 (3.2%)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1,149,798 (32.4%)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1,052,817(31.8%)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61.9%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3,548,457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3,314,161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48.7%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</w:tr>
    </w:tbl>
    <w:p w:rsidR="00FD5EBF" w:rsidRDefault="00FD5EBF" w:rsidP="00FD5EBF">
      <w:pPr>
        <w:rPr>
          <w:rFonts w:ascii="Arial" w:hAnsi="Arial" w:cs="Arial"/>
          <w:sz w:val="18"/>
          <w:szCs w:val="18"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Melbourne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BA7BB1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BA7BB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2,039,382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>(62.5%)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53.4</w:t>
            </w: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1,807,761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A32840">
              <w:rPr>
                <w:rFonts w:ascii="Arial" w:hAnsi="Arial" w:cs="Arial"/>
                <w:sz w:val="18"/>
                <w:szCs w:val="18"/>
              </w:rPr>
              <w:t>61.1%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53.7</w:t>
            </w: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1,226,135 (37.6%)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63.8%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1,102,999(37.3%)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64.1%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35.9%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BA7BB1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587,550 (18.0%)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32.8%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502,081 (17.0%)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111,456 (3.4%)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95,873 (3.2%)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1,048,662 (32.2%)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956,631 (32.4%)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61.8%</w:t>
            </w:r>
          </w:p>
        </w:tc>
      </w:tr>
      <w:tr w:rsidR="00FD633E" w:rsidRPr="002E42CC" w:rsidTr="00F5249C">
        <w:tc>
          <w:tcPr>
            <w:tcW w:w="165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3,260,799 (100%)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2,956,448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</w:tr>
    </w:tbl>
    <w:p w:rsidR="00901F96" w:rsidRPr="00FD633E" w:rsidRDefault="00901F96" w:rsidP="00FD633E">
      <w:pPr>
        <w:rPr>
          <w:rFonts w:ascii="Arial" w:hAnsi="Arial" w:cs="Arial"/>
          <w:sz w:val="18"/>
          <w:szCs w:val="18"/>
        </w:rPr>
      </w:pPr>
    </w:p>
    <w:p w:rsidR="00901F96" w:rsidRDefault="00901F96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01F96" w:rsidRDefault="00901F96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32840" w:rsidRDefault="00A32840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32840" w:rsidRDefault="00A32840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32840" w:rsidRDefault="00A32840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32840" w:rsidRDefault="00A32840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87F27" w:rsidRDefault="00E87F27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87F27" w:rsidRDefault="00E87F27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B34E5D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Labour </w:t>
      </w:r>
      <w:r w:rsidR="001058D5"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 xml:space="preserve">orce </w:t>
      </w:r>
      <w:r w:rsidR="00B102EE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484DEE" w:rsidRPr="00FD5EBF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84DEE" w:rsidRPr="00651427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Capital Cities</w:t>
      </w:r>
    </w:p>
    <w:p w:rsidR="00484DEE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87F27" w:rsidRPr="00A25918" w:rsidRDefault="00E87F27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Brisbane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1058D5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 xml:space="preserve">1,073,480 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>(65.0%)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941,196 (63.8%)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46.8%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654,898 (39.7%)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589,177 (40.0%)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63.3%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36.7%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296,515 (18.0%)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32.1%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256,446 (17.4%)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62,865 (3.8%)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41,490 (2.8%)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50.2%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493,944 (29.9%)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443,560 (30.1%)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61.5%</w:t>
            </w:r>
          </w:p>
        </w:tc>
      </w:tr>
      <w:tr w:rsidR="00901F96" w:rsidRPr="002E42CC" w:rsidTr="00F5249C">
        <w:tc>
          <w:tcPr>
            <w:tcW w:w="165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1,651,496 (100%)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1,474,169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48.6%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51.4%</w:t>
            </w:r>
          </w:p>
        </w:tc>
      </w:tr>
    </w:tbl>
    <w:p w:rsidR="00484DEE" w:rsidRDefault="00484DEE" w:rsidP="00FD5EBF">
      <w:pPr>
        <w:rPr>
          <w:rFonts w:ascii="Arial" w:hAnsi="Arial" w:cs="Arial"/>
          <w:sz w:val="18"/>
          <w:szCs w:val="18"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Adelaide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1058D5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>612,225 (60.7%)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52.6%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563,777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 xml:space="preserve"> (59.5%)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53.2</w:t>
            </w: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46.8%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348,427 (34.5%)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64.2%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330,755 (34.9%)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35.3%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193,319 (19.2%)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32.2%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67.8%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170,088 (17.9%)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35,403 (3.5%)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29,159 (3.1%)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352,642 (35.0%)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336,517 (35.5%)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60.2%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1,008,605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948,072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51.7%</w:t>
            </w:r>
          </w:p>
        </w:tc>
      </w:tr>
    </w:tbl>
    <w:p w:rsidR="00FD5EBF" w:rsidRPr="00F50D16" w:rsidRDefault="00FD5EBF" w:rsidP="00FD5EBF">
      <w:pPr>
        <w:rPr>
          <w:rFonts w:ascii="Arial" w:hAnsi="Arial" w:cs="Arial"/>
          <w:sz w:val="18"/>
          <w:szCs w:val="1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Pr="00A25918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87F27" w:rsidRDefault="00E87F27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1058D5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>Labour F</w:t>
      </w:r>
      <w:r w:rsidR="00B34E5D">
        <w:rPr>
          <w:rFonts w:ascii="Arial" w:hAnsi="Arial" w:cs="Arial"/>
          <w:b/>
          <w:sz w:val="32"/>
          <w:szCs w:val="32"/>
        </w:rPr>
        <w:t>orce</w:t>
      </w:r>
      <w:r w:rsidR="00B34E5D" w:rsidRPr="00F467F6">
        <w:rPr>
          <w:rFonts w:ascii="Arial" w:hAnsi="Arial" w:cs="Arial"/>
          <w:b/>
          <w:sz w:val="32"/>
          <w:szCs w:val="32"/>
        </w:rPr>
        <w:t xml:space="preserve"> </w:t>
      </w:r>
      <w:r w:rsidR="00B102EE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484DEE" w:rsidRPr="00FD5EBF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84DEE" w:rsidRPr="00651427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Capital Cities</w:t>
      </w:r>
    </w:p>
    <w:p w:rsidR="00484DEE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87F27" w:rsidRPr="00A25918" w:rsidRDefault="00E87F27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Perth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1058D5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900,493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 xml:space="preserve"> (64.5%)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757,531 (62.2%)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542260 (38.8%)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461,072 (37.9%)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260,272 (18.6%)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218,766 (18.0%)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69.6%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42,861 (3.1%)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27,957 (2.3%)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49.0%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413,912 (29.6%)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38.1%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377,748 (31.0%)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62.5%</w:t>
            </w:r>
          </w:p>
        </w:tc>
      </w:tr>
      <w:tr w:rsidR="00901F96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901F96" w:rsidRPr="002F75D9" w:rsidRDefault="00901F96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1,396,459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49.2%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50.8%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1,217,260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901F96" w:rsidRPr="00A32840" w:rsidRDefault="00901F96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</w:tr>
    </w:tbl>
    <w:p w:rsidR="00FD5EBF" w:rsidRDefault="00FD5EBF" w:rsidP="00FD5EBF">
      <w:pPr>
        <w:rPr>
          <w:rFonts w:ascii="Arial" w:hAnsi="Arial" w:cs="Arial"/>
          <w:sz w:val="18"/>
          <w:szCs w:val="18"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 w:rsidRPr="00E87F27">
        <w:rPr>
          <w:rFonts w:ascii="Arial" w:hAnsi="Arial" w:cs="Arial"/>
          <w:b/>
        </w:rPr>
        <w:t>Hobart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1058D5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1058D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>102,768 (59.8%)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51.2</w:t>
            </w: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95,722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 xml:space="preserve"> (58.7%)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51.8%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1058D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56,609 (32.9%)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54,047 (33.2%)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63.2%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36.8%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1058D5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1058D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34,217 (19.9%)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31.8%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68.2%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29,979 (18.4%)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30.6%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69.4%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1058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5,896 (3.4%)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5,621 (3.4%)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43.4%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61,446 (35.7%)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42.2%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57.8%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58,301 (35.8%)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59.2%</w:t>
            </w:r>
          </w:p>
        </w:tc>
      </w:tr>
      <w:tr w:rsidR="00FD633E" w:rsidRPr="002E42CC" w:rsidTr="00F5249C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F5249C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171,885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162,973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2840">
              <w:rPr>
                <w:rFonts w:ascii="Arial" w:hAnsi="Arial" w:cs="Arial"/>
                <w:color w:val="000000" w:themeColor="text1"/>
                <w:sz w:val="18"/>
                <w:szCs w:val="18"/>
              </w:rPr>
              <w:t>47.7%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F524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52.3%</w:t>
            </w:r>
          </w:p>
        </w:tc>
      </w:tr>
    </w:tbl>
    <w:p w:rsidR="00FD5EBF" w:rsidRPr="00FD5EBF" w:rsidRDefault="00FD5EBF" w:rsidP="00FD5EBF">
      <w:pPr>
        <w:rPr>
          <w:rFonts w:ascii="Arial" w:hAnsi="Arial" w:cs="Arial"/>
          <w:sz w:val="18"/>
          <w:szCs w:val="1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32840" w:rsidRDefault="00A32840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484DEE" w:rsidRPr="00A25918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87F27" w:rsidRDefault="00E87F27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102EE" w:rsidRDefault="001E072B" w:rsidP="00B102EE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>Labour Force</w:t>
      </w:r>
      <w:r w:rsidR="00B34E5D" w:rsidRPr="00F467F6">
        <w:rPr>
          <w:rFonts w:ascii="Arial" w:hAnsi="Arial" w:cs="Arial"/>
          <w:b/>
          <w:sz w:val="32"/>
          <w:szCs w:val="32"/>
        </w:rPr>
        <w:t xml:space="preserve"> </w:t>
      </w:r>
      <w:r w:rsidR="00B102EE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102EE" w:rsidRPr="00F467F6" w:rsidRDefault="00B102EE" w:rsidP="00B102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484DEE" w:rsidRPr="00FD5EBF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84DEE" w:rsidRPr="00651427" w:rsidRDefault="00484DEE" w:rsidP="00484DEE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1427">
        <w:rPr>
          <w:rFonts w:ascii="Arial" w:hAnsi="Arial" w:cs="Arial"/>
          <w:b/>
          <w:sz w:val="28"/>
          <w:szCs w:val="28"/>
        </w:rPr>
        <w:t>Capital Cities</w:t>
      </w:r>
    </w:p>
    <w:p w:rsidR="00484DEE" w:rsidRDefault="00484DEE" w:rsidP="00E87F27">
      <w:pPr>
        <w:spacing w:after="0"/>
        <w:ind w:left="357"/>
        <w:jc w:val="center"/>
        <w:rPr>
          <w:rFonts w:ascii="Arial" w:hAnsi="Arial" w:cs="Arial"/>
          <w:b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  <w:lang w:eastAsia="en-AU"/>
        </w:rPr>
        <w:t>Darwin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1E072B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  <w:vAlign w:val="bottom"/>
          </w:tcPr>
          <w:p w:rsidR="00484DEE" w:rsidRPr="00594664" w:rsidRDefault="00484DEE" w:rsidP="001E072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484DEE" w:rsidRPr="00594664" w:rsidRDefault="00484DEE" w:rsidP="001E072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bottom"/>
          </w:tcPr>
          <w:p w:rsidR="00484DEE" w:rsidRPr="00594664" w:rsidRDefault="00484DEE" w:rsidP="001E072B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bottom"/>
          </w:tcPr>
          <w:p w:rsidR="00484DEE" w:rsidRPr="00594664" w:rsidRDefault="00484DEE" w:rsidP="001E072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bottom"/>
          </w:tcPr>
          <w:p w:rsidR="00484DEE" w:rsidRPr="00594664" w:rsidRDefault="00484DEE" w:rsidP="001E072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bottom"/>
          </w:tcPr>
          <w:p w:rsidR="00484DEE" w:rsidRPr="00594664" w:rsidRDefault="00484DEE" w:rsidP="001E072B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65,395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 xml:space="preserve"> (68.7%)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53.7%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56,188</w:t>
            </w:r>
            <w:r w:rsidRPr="00A32840">
              <w:rPr>
                <w:rFonts w:ascii="Arial" w:hAnsi="Arial" w:cs="Arial"/>
                <w:color w:val="000000"/>
                <w:sz w:val="18"/>
                <w:szCs w:val="18"/>
              </w:rPr>
              <w:t xml:space="preserve"> (68.5%)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1E072B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45,397 (47.7%)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58.8%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41.2%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39,023 (47.5%)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40.2%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1E072B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12,785 (13.4%)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11,058 (13.5%)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34.7%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65.3%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2,353 (2.5%)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55.9%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44.1%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1,952 (2.4%)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56.1%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43.9%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Population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19,558 (20.5%)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17,019 (20.7%)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43.0%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57.0%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95,206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82,075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52.2%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A32840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2840">
              <w:rPr>
                <w:rFonts w:ascii="Arial" w:hAnsi="Arial" w:cs="Arial"/>
                <w:sz w:val="18"/>
                <w:szCs w:val="18"/>
              </w:rPr>
              <w:t>47.8%</w:t>
            </w:r>
          </w:p>
        </w:tc>
      </w:tr>
    </w:tbl>
    <w:p w:rsidR="00FD5EBF" w:rsidRDefault="00FD5EBF" w:rsidP="00E87F27">
      <w:pPr>
        <w:spacing w:after="0"/>
        <w:ind w:left="357"/>
        <w:jc w:val="center"/>
        <w:rPr>
          <w:rFonts w:ascii="Arial" w:hAnsi="Arial" w:cs="Arial"/>
          <w:b/>
        </w:rPr>
      </w:pPr>
    </w:p>
    <w:p w:rsidR="00E87F27" w:rsidRPr="00E87F27" w:rsidRDefault="00E87F27" w:rsidP="00E87F27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Canberra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484DEE" w:rsidRPr="002E42CC" w:rsidTr="00B102EE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84DEE" w:rsidRPr="002E42CC" w:rsidRDefault="00484DEE" w:rsidP="00B102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484DEE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84DEE" w:rsidRPr="002E42CC" w:rsidTr="00B102EE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84DEE" w:rsidRPr="002F75D9" w:rsidRDefault="00484DEE" w:rsidP="00B102EE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</w:tcPr>
          <w:p w:rsidR="00484DEE" w:rsidRPr="00594664" w:rsidRDefault="00484DEE" w:rsidP="00B102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484DEE" w:rsidRPr="00594664" w:rsidRDefault="00484DEE" w:rsidP="00B102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</w:tcPr>
          <w:p w:rsidR="00484DEE" w:rsidRPr="00594664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</w:tcPr>
          <w:p w:rsidR="00484DEE" w:rsidRPr="00594664" w:rsidRDefault="00484DEE" w:rsidP="00B102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</w:tcPr>
          <w:p w:rsidR="00484DEE" w:rsidRPr="00594664" w:rsidRDefault="00484DEE" w:rsidP="00B102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</w:tcPr>
          <w:p w:rsidR="00484DEE" w:rsidRPr="00594664" w:rsidRDefault="00484DEE" w:rsidP="00B102EE">
            <w:pPr>
              <w:jc w:val="center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1E072B" w:rsidRDefault="001E072B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 xml:space="preserve">202,876 </w:t>
            </w:r>
            <w:r w:rsidRPr="00F5249C">
              <w:rPr>
                <w:rFonts w:ascii="Arial" w:hAnsi="Arial" w:cs="Arial"/>
                <w:color w:val="000000"/>
                <w:sz w:val="18"/>
                <w:szCs w:val="18"/>
              </w:rPr>
              <w:t>(69.6%)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51.5</w:t>
            </w:r>
            <w:r w:rsidRPr="00F5249C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182,126</w:t>
            </w:r>
            <w:r w:rsidRPr="00F5249C">
              <w:rPr>
                <w:rFonts w:ascii="Arial" w:hAnsi="Arial" w:cs="Arial"/>
                <w:color w:val="000000"/>
                <w:sz w:val="18"/>
                <w:szCs w:val="18"/>
              </w:rPr>
              <w:t xml:space="preserve"> (69.6%)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51.6</w:t>
            </w:r>
            <w:r w:rsidRPr="00F5249C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48.4%</w:t>
            </w:r>
          </w:p>
        </w:tc>
      </w:tr>
      <w:tr w:rsidR="00FD633E" w:rsidRPr="002E42CC" w:rsidTr="001E072B">
        <w:tc>
          <w:tcPr>
            <w:tcW w:w="1658" w:type="dxa"/>
            <w:shd w:val="clear" w:color="auto" w:fill="8DB3E2" w:themeFill="text2" w:themeFillTint="66"/>
            <w:vAlign w:val="bottom"/>
          </w:tcPr>
          <w:p w:rsidR="001E072B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131,869 (45.4%)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58.4%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117,758 (45.0%)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F5249C" w:rsidRDefault="001E072B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33E" w:rsidRPr="00F5249C">
              <w:rPr>
                <w:rFonts w:ascii="Arial" w:hAnsi="Arial" w:cs="Arial"/>
                <w:sz w:val="18"/>
                <w:szCs w:val="18"/>
              </w:rPr>
              <w:t>58.9%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41.1%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1E072B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Employed </w:t>
            </w:r>
          </w:p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50,947 (17.5%)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47,015 (18.0%)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34.3%</w:t>
            </w: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65.7%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7,258 (2.5%)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54.6%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45.4%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6,149 (2.4%)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56.5%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43.5%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Population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2F7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74,707 (25.7%)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66,889 (25.6%)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F5249C" w:rsidRDefault="00FD633E" w:rsidP="001E07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59.5%</w:t>
            </w:r>
          </w:p>
        </w:tc>
      </w:tr>
      <w:tr w:rsidR="00FD633E" w:rsidRPr="002E42CC" w:rsidTr="0057410A">
        <w:tc>
          <w:tcPr>
            <w:tcW w:w="1658" w:type="dxa"/>
            <w:shd w:val="clear" w:color="auto" w:fill="8DB3E2" w:themeFill="text2" w:themeFillTint="66"/>
            <w:vAlign w:val="bottom"/>
          </w:tcPr>
          <w:p w:rsidR="00FD633E" w:rsidRPr="002F75D9" w:rsidRDefault="00FD633E" w:rsidP="0057410A">
            <w:pPr>
              <w:spacing w:before="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Total persons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290,304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49.0%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51.0%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261,506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D633E" w:rsidRPr="00F5249C" w:rsidRDefault="00FD633E" w:rsidP="005741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9C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</w:tr>
    </w:tbl>
    <w:p w:rsidR="00FD5EBF" w:rsidRPr="00FD5EBF" w:rsidRDefault="00FD5EBF" w:rsidP="00FD5EBF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FD5EBF" w:rsidRPr="00FD5EBF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D5" w:rsidRDefault="001058D5" w:rsidP="00FB2000">
      <w:pPr>
        <w:spacing w:after="0" w:line="240" w:lineRule="auto"/>
      </w:pPr>
      <w:r>
        <w:separator/>
      </w:r>
    </w:p>
  </w:endnote>
  <w:endnote w:type="continuationSeparator" w:id="0">
    <w:p w:rsidR="001058D5" w:rsidRDefault="001058D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D5" w:rsidRDefault="001058D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E5BD33A" wp14:editId="53C353DA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58D5" w:rsidRDefault="001058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D5" w:rsidRDefault="001058D5" w:rsidP="00FB2000">
      <w:pPr>
        <w:spacing w:after="0" w:line="240" w:lineRule="auto"/>
      </w:pPr>
      <w:r>
        <w:separator/>
      </w:r>
    </w:p>
  </w:footnote>
  <w:footnote w:type="continuationSeparator" w:id="0">
    <w:p w:rsidR="001058D5" w:rsidRDefault="001058D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D5" w:rsidRDefault="001058D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45F3159" wp14:editId="62F50F60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1058D5" w:rsidRDefault="00105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E8383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1104"/>
    <w:rsid w:val="0004210F"/>
    <w:rsid w:val="000440A8"/>
    <w:rsid w:val="00072012"/>
    <w:rsid w:val="000772DD"/>
    <w:rsid w:val="00091772"/>
    <w:rsid w:val="000A0AA0"/>
    <w:rsid w:val="000B0EEA"/>
    <w:rsid w:val="000B6B37"/>
    <w:rsid w:val="000C3003"/>
    <w:rsid w:val="000E619A"/>
    <w:rsid w:val="001058D5"/>
    <w:rsid w:val="001222EF"/>
    <w:rsid w:val="0012464C"/>
    <w:rsid w:val="00126662"/>
    <w:rsid w:val="00142FDA"/>
    <w:rsid w:val="00195295"/>
    <w:rsid w:val="001A320D"/>
    <w:rsid w:val="001B4E57"/>
    <w:rsid w:val="001B6491"/>
    <w:rsid w:val="001C3BDA"/>
    <w:rsid w:val="001C5AD9"/>
    <w:rsid w:val="001D5700"/>
    <w:rsid w:val="001E072B"/>
    <w:rsid w:val="00200A52"/>
    <w:rsid w:val="002236FF"/>
    <w:rsid w:val="00233455"/>
    <w:rsid w:val="0023602E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836C7"/>
    <w:rsid w:val="003E7905"/>
    <w:rsid w:val="003F1FA6"/>
    <w:rsid w:val="0040658F"/>
    <w:rsid w:val="00430AF6"/>
    <w:rsid w:val="00433831"/>
    <w:rsid w:val="00442F63"/>
    <w:rsid w:val="00453A95"/>
    <w:rsid w:val="004752F8"/>
    <w:rsid w:val="00484DEE"/>
    <w:rsid w:val="004B1834"/>
    <w:rsid w:val="004F0023"/>
    <w:rsid w:val="00501823"/>
    <w:rsid w:val="00507121"/>
    <w:rsid w:val="0051406F"/>
    <w:rsid w:val="00520693"/>
    <w:rsid w:val="0054273D"/>
    <w:rsid w:val="0056133B"/>
    <w:rsid w:val="0057410A"/>
    <w:rsid w:val="00576A85"/>
    <w:rsid w:val="00577B41"/>
    <w:rsid w:val="00584AA0"/>
    <w:rsid w:val="00594664"/>
    <w:rsid w:val="005C1188"/>
    <w:rsid w:val="005C397A"/>
    <w:rsid w:val="005D2C2E"/>
    <w:rsid w:val="00604ABE"/>
    <w:rsid w:val="006250FC"/>
    <w:rsid w:val="00651427"/>
    <w:rsid w:val="00677868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8221E1"/>
    <w:rsid w:val="00830BD8"/>
    <w:rsid w:val="00832BD5"/>
    <w:rsid w:val="0085196E"/>
    <w:rsid w:val="008522F8"/>
    <w:rsid w:val="00864EA7"/>
    <w:rsid w:val="00891224"/>
    <w:rsid w:val="008B2ACC"/>
    <w:rsid w:val="008B58A5"/>
    <w:rsid w:val="008C1667"/>
    <w:rsid w:val="00901F96"/>
    <w:rsid w:val="009135CC"/>
    <w:rsid w:val="00913D3B"/>
    <w:rsid w:val="0091653E"/>
    <w:rsid w:val="00936274"/>
    <w:rsid w:val="00964903"/>
    <w:rsid w:val="00974250"/>
    <w:rsid w:val="009A0023"/>
    <w:rsid w:val="009C247B"/>
    <w:rsid w:val="009D6D94"/>
    <w:rsid w:val="00A11293"/>
    <w:rsid w:val="00A25918"/>
    <w:rsid w:val="00A32840"/>
    <w:rsid w:val="00A43D36"/>
    <w:rsid w:val="00A517E5"/>
    <w:rsid w:val="00A57632"/>
    <w:rsid w:val="00A833A0"/>
    <w:rsid w:val="00B01E2F"/>
    <w:rsid w:val="00B102EE"/>
    <w:rsid w:val="00B27D30"/>
    <w:rsid w:val="00B34E5D"/>
    <w:rsid w:val="00B5694C"/>
    <w:rsid w:val="00B63DE0"/>
    <w:rsid w:val="00B750A3"/>
    <w:rsid w:val="00B80E78"/>
    <w:rsid w:val="00B82E86"/>
    <w:rsid w:val="00B83D07"/>
    <w:rsid w:val="00B84AA5"/>
    <w:rsid w:val="00B933A7"/>
    <w:rsid w:val="00BA68D1"/>
    <w:rsid w:val="00BA7BB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5007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E3C33"/>
    <w:rsid w:val="00DE547A"/>
    <w:rsid w:val="00E27405"/>
    <w:rsid w:val="00E640DC"/>
    <w:rsid w:val="00E7764E"/>
    <w:rsid w:val="00E85F97"/>
    <w:rsid w:val="00E8695A"/>
    <w:rsid w:val="00E87F27"/>
    <w:rsid w:val="00EA1905"/>
    <w:rsid w:val="00EC5711"/>
    <w:rsid w:val="00F467F6"/>
    <w:rsid w:val="00F50D16"/>
    <w:rsid w:val="00F5249C"/>
    <w:rsid w:val="00F86539"/>
    <w:rsid w:val="00FB2000"/>
    <w:rsid w:val="00FD5EBF"/>
    <w:rsid w:val="00FD633E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F222-335E-4E01-BAB4-5B2667FF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10</TotalTime>
  <Pages>9</Pages>
  <Words>1613</Words>
  <Characters>9199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2</cp:revision>
  <cp:lastPrinted>2012-10-18T04:29:00Z</cp:lastPrinted>
  <dcterms:created xsi:type="dcterms:W3CDTF">2012-10-22T04:54:00Z</dcterms:created>
  <dcterms:modified xsi:type="dcterms:W3CDTF">2012-10-22T04:54:00Z</dcterms:modified>
</cp:coreProperties>
</file>